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391B" w14:textId="4BA48D53" w:rsidR="00E307F3" w:rsidRPr="001723C0" w:rsidRDefault="001723C0" w:rsidP="0010672D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C0">
        <w:rPr>
          <w:rFonts w:ascii="Times New Roman" w:hAnsi="Times New Roman" w:cs="Times New Roman"/>
          <w:b/>
          <w:sz w:val="28"/>
          <w:szCs w:val="28"/>
        </w:rPr>
        <w:t>Pomůcky pro žáky do 6. třídy</w:t>
      </w:r>
      <w:r w:rsidR="0083400B">
        <w:rPr>
          <w:rFonts w:ascii="Times New Roman" w:hAnsi="Times New Roman" w:cs="Times New Roman"/>
          <w:b/>
          <w:sz w:val="28"/>
          <w:szCs w:val="28"/>
        </w:rPr>
        <w:t xml:space="preserve"> se zaměřením na techniku</w:t>
      </w:r>
    </w:p>
    <w:p w14:paraId="61566DB0" w14:textId="37CD4512" w:rsidR="00E307F3" w:rsidRDefault="0010672D" w:rsidP="0010672D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3400B">
        <w:rPr>
          <w:rFonts w:ascii="Times New Roman" w:hAnsi="Times New Roman" w:cs="Times New Roman"/>
          <w:b/>
          <w:sz w:val="24"/>
          <w:szCs w:val="24"/>
        </w:rPr>
        <w:t xml:space="preserve">Pracovní sešity nekupovat – nákup pro třídu společně – více informací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3400B">
        <w:rPr>
          <w:rFonts w:ascii="Times New Roman" w:hAnsi="Times New Roman" w:cs="Times New Roman"/>
          <w:b/>
          <w:sz w:val="24"/>
          <w:szCs w:val="24"/>
        </w:rPr>
        <w:t>. 9. 202</w:t>
      </w:r>
      <w:r>
        <w:rPr>
          <w:rFonts w:ascii="Times New Roman" w:hAnsi="Times New Roman" w:cs="Times New Roman"/>
          <w:b/>
          <w:sz w:val="24"/>
          <w:szCs w:val="24"/>
        </w:rPr>
        <w:t>4)</w:t>
      </w:r>
    </w:p>
    <w:p w14:paraId="79A49AA0" w14:textId="77777777" w:rsidR="0083400B" w:rsidRPr="0083400B" w:rsidRDefault="0083400B" w:rsidP="0083400B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AF193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6FD0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D186F7A" w14:textId="58DF86AC" w:rsidR="00FC230F" w:rsidRPr="001723C0" w:rsidRDefault="009E62C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ks 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malý linkovaný sešit A5 </w:t>
      </w:r>
      <w:r w:rsidR="00610EAF" w:rsidRPr="001723C0">
        <w:rPr>
          <w:rFonts w:ascii="Times New Roman" w:hAnsi="Times New Roman" w:cs="Times New Roman"/>
          <w:sz w:val="24"/>
          <w:szCs w:val="24"/>
        </w:rPr>
        <w:t>(č. 564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5D799142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1723C0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1BC66739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572ABC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Anglický jazyk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68977" w14:textId="0EA84116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ovní sešit</w:t>
      </w:r>
      <w:r w:rsidRPr="00307BA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07BAC">
        <w:rPr>
          <w:rFonts w:ascii="Times New Roman" w:hAnsi="Times New Roman" w:cs="Times New Roman"/>
          <w:sz w:val="24"/>
          <w:szCs w:val="24"/>
        </w:rPr>
        <w:t>učebnici</w:t>
      </w:r>
    </w:p>
    <w:p w14:paraId="1D946563" w14:textId="62251E10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 xml:space="preserve">A5 </w:t>
      </w:r>
      <w:r>
        <w:rPr>
          <w:rFonts w:ascii="Times New Roman" w:hAnsi="Times New Roman" w:cs="Times New Roman"/>
          <w:sz w:val="24"/>
          <w:szCs w:val="24"/>
        </w:rPr>
        <w:t xml:space="preserve">linkovaný </w:t>
      </w:r>
      <w:r w:rsidRPr="00307BAC">
        <w:rPr>
          <w:rFonts w:ascii="Times New Roman" w:hAnsi="Times New Roman" w:cs="Times New Roman"/>
          <w:sz w:val="24"/>
          <w:szCs w:val="24"/>
        </w:rPr>
        <w:t>sešit na slovíčka</w:t>
      </w:r>
    </w:p>
    <w:p w14:paraId="625FC8FB" w14:textId="2C6F348D" w:rsidR="005264E6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A5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72D">
        <w:rPr>
          <w:rFonts w:ascii="Times New Roman" w:hAnsi="Times New Roman" w:cs="Times New Roman"/>
          <w:sz w:val="24"/>
          <w:szCs w:val="24"/>
        </w:rPr>
        <w:t xml:space="preserve">(ne)linkovaný </w:t>
      </w:r>
      <w:r w:rsidRPr="00307BAC">
        <w:rPr>
          <w:rFonts w:ascii="Times New Roman" w:hAnsi="Times New Roman" w:cs="Times New Roman"/>
          <w:sz w:val="24"/>
          <w:szCs w:val="24"/>
        </w:rPr>
        <w:t>sešit na cvičení/teorii/různé poznámky</w:t>
      </w:r>
    </w:p>
    <w:p w14:paraId="5327D3EA" w14:textId="77777777" w:rsidR="00307BAC" w:rsidRPr="001723C0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0FAE3F3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Matematika</w:t>
      </w:r>
      <w:r w:rsidR="006C0FCD" w:rsidRPr="001723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6E9E37" w14:textId="12B79D16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velký nelinkovaný sešit A4 (č. 460)</w:t>
      </w:r>
      <w:r w:rsidR="0010672D">
        <w:rPr>
          <w:rFonts w:ascii="Times New Roman" w:hAnsi="Times New Roman" w:cs="Times New Roman"/>
          <w:sz w:val="24"/>
          <w:szCs w:val="24"/>
        </w:rPr>
        <w:t xml:space="preserve"> – 60stránkový</w:t>
      </w:r>
    </w:p>
    <w:p w14:paraId="56B87786" w14:textId="495942FD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portfolio – vazač na euro obaly A4, euro obaly (na různá shrnutí</w:t>
      </w:r>
      <w:r w:rsidR="00106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72D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="0010672D">
        <w:rPr>
          <w:rFonts w:ascii="Times New Roman" w:hAnsi="Times New Roman" w:cs="Times New Roman"/>
          <w:sz w:val="24"/>
          <w:szCs w:val="24"/>
        </w:rPr>
        <w:t>. listy</w:t>
      </w:r>
      <w:r w:rsidRPr="00307BAC">
        <w:rPr>
          <w:rFonts w:ascii="Times New Roman" w:hAnsi="Times New Roman" w:cs="Times New Roman"/>
          <w:sz w:val="24"/>
          <w:szCs w:val="24"/>
        </w:rPr>
        <w:t>, zápisy apod.)</w:t>
      </w:r>
    </w:p>
    <w:p w14:paraId="7DCE3DD2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rýsovací potřeby:</w:t>
      </w:r>
    </w:p>
    <w:p w14:paraId="6C26A1F0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>pravítka, z toho alespoň jedno s ryskou</w:t>
      </w:r>
    </w:p>
    <w:p w14:paraId="211F6FBF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 xml:space="preserve">kružítko </w:t>
      </w:r>
    </w:p>
    <w:p w14:paraId="4E0EBA18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>úhloměr</w:t>
      </w:r>
    </w:p>
    <w:p w14:paraId="2605FE0A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 xml:space="preserve">guma </w:t>
      </w:r>
    </w:p>
    <w:p w14:paraId="4EEF9EDF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 xml:space="preserve">dvě tužky (ideálně tvrdost H, 2H a výš) </w:t>
      </w:r>
    </w:p>
    <w:p w14:paraId="4CB0545D" w14:textId="59AEB7AA" w:rsid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 xml:space="preserve">pracovní sešit od </w:t>
      </w:r>
      <w:proofErr w:type="spellStart"/>
      <w:r w:rsidRPr="00307BAC">
        <w:rPr>
          <w:rFonts w:ascii="Times New Roman" w:hAnsi="Times New Roman" w:cs="Times New Roman"/>
          <w:sz w:val="24"/>
          <w:szCs w:val="24"/>
        </w:rPr>
        <w:t>Didaktisu</w:t>
      </w:r>
      <w:proofErr w:type="spellEnd"/>
      <w:r w:rsidRPr="00307BAC">
        <w:rPr>
          <w:rFonts w:ascii="Times New Roman" w:hAnsi="Times New Roman" w:cs="Times New Roman"/>
          <w:sz w:val="24"/>
          <w:szCs w:val="24"/>
        </w:rPr>
        <w:t xml:space="preserve"> (v září)</w:t>
      </w:r>
    </w:p>
    <w:p w14:paraId="17CA5F58" w14:textId="77777777" w:rsidR="00307BAC" w:rsidRDefault="00307BAC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38622CC" w14:textId="1EC8C8C1" w:rsidR="00196FF3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Dějepis</w:t>
      </w:r>
      <w:r w:rsidR="00196FF3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6BF1A5A7" w14:textId="77777777" w:rsidR="00196FF3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306CE4B1" w14:textId="49D3FE20" w:rsidR="00157346" w:rsidRPr="001723C0" w:rsidRDefault="00157346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  <w:r w:rsidR="0010672D">
        <w:rPr>
          <w:rFonts w:ascii="Times New Roman" w:hAnsi="Times New Roman" w:cs="Times New Roman"/>
          <w:sz w:val="24"/>
          <w:szCs w:val="24"/>
        </w:rPr>
        <w:t xml:space="preserve"> </w:t>
      </w:r>
      <w:r w:rsidR="0010672D" w:rsidRPr="001723C0">
        <w:rPr>
          <w:rFonts w:ascii="Times New Roman" w:hAnsi="Times New Roman" w:cs="Times New Roman"/>
          <w:sz w:val="24"/>
          <w:szCs w:val="24"/>
        </w:rPr>
        <w:t>- vazač na euro obaly velikost A4, euro obaly</w:t>
      </w:r>
    </w:p>
    <w:p w14:paraId="5C8E18DD" w14:textId="77777777" w:rsidR="00FC230F" w:rsidRPr="001723C0" w:rsidRDefault="00FC230F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CC9D3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4CB780F0" w14:textId="77777777" w:rsidR="00FC230F" w:rsidRPr="001723C0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36DA567F" w14:textId="43DB9306" w:rsidR="00FC230F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portfolio </w:t>
      </w:r>
      <w:r w:rsidR="0010672D" w:rsidRPr="001723C0">
        <w:rPr>
          <w:rFonts w:ascii="Times New Roman" w:hAnsi="Times New Roman" w:cs="Times New Roman"/>
          <w:sz w:val="24"/>
          <w:szCs w:val="24"/>
        </w:rPr>
        <w:t>- vazač na euro obaly velikost A4, euro obaly</w:t>
      </w:r>
    </w:p>
    <w:p w14:paraId="713521C5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E5D8864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054627B1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velký </w:t>
      </w:r>
      <w:r w:rsidR="00BC6BC3">
        <w:rPr>
          <w:rFonts w:ascii="Times New Roman" w:hAnsi="Times New Roman" w:cs="Times New Roman"/>
          <w:sz w:val="24"/>
          <w:szCs w:val="24"/>
        </w:rPr>
        <w:t>nelinkovaný sešit A4 (č. 460</w:t>
      </w:r>
      <w:r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F6D7017" w14:textId="77777777" w:rsidR="00D35DC5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portfolio - vazač na euro obaly velikost A4, euro obaly</w:t>
      </w:r>
    </w:p>
    <w:p w14:paraId="54720470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5210DB0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5016D9F9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sešit čtverečkovaný</w:t>
      </w:r>
    </w:p>
    <w:p w14:paraId="17B518C6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na kreslení</w:t>
      </w:r>
    </w:p>
    <w:p w14:paraId="19842C50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Pravítko</w:t>
      </w:r>
    </w:p>
    <w:p w14:paraId="7EA4BE5E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Tužka</w:t>
      </w:r>
    </w:p>
    <w:p w14:paraId="11281D07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</w:t>
      </w:r>
    </w:p>
    <w:p w14:paraId="34E0FA8E" w14:textId="49B87488" w:rsidR="001723C0" w:rsidRPr="001723C0" w:rsidRDefault="001723C0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Úhloměr</w:t>
      </w:r>
    </w:p>
    <w:p w14:paraId="35F8EB2F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9633C7F" w14:textId="083C4996" w:rsidR="00610EAF" w:rsidRPr="001723C0" w:rsidRDefault="00307BAC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ke zdravému životnímu stylu</w:t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5F14A67B" w14:textId="77777777" w:rsidR="00196FF3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malý linkovaný sešit </w:t>
      </w:r>
      <w:r w:rsidR="00F55D76" w:rsidRPr="001723C0">
        <w:rPr>
          <w:rFonts w:ascii="Times New Roman" w:hAnsi="Times New Roman" w:cs="Times New Roman"/>
          <w:sz w:val="24"/>
          <w:szCs w:val="24"/>
        </w:rPr>
        <w:t>A5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1E1B7A34" w14:textId="343A6E7E" w:rsidR="00307BAC" w:rsidRPr="001723C0" w:rsidRDefault="00307BAC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27A1CCE7" w14:textId="77777777" w:rsidR="00196FF3" w:rsidRPr="001723C0" w:rsidRDefault="00196FF3" w:rsidP="00307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E7ACF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48FA1637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oblečení: tepl</w:t>
      </w:r>
      <w:r w:rsidR="00F92539">
        <w:rPr>
          <w:rFonts w:ascii="Times New Roman" w:hAnsi="Times New Roman" w:cs="Times New Roman"/>
          <w:sz w:val="24"/>
          <w:szCs w:val="24"/>
        </w:rPr>
        <w:t>áková souprava, tričko</w:t>
      </w:r>
      <w:r w:rsidR="00F92539" w:rsidRPr="00F92539">
        <w:rPr>
          <w:rFonts w:ascii="Times New Roman" w:hAnsi="Times New Roman" w:cs="Times New Roman"/>
          <w:sz w:val="24"/>
          <w:szCs w:val="24"/>
        </w:rPr>
        <w:t xml:space="preserve">, </w:t>
      </w:r>
      <w:r w:rsidR="00F92539" w:rsidRPr="00F92539">
        <w:rPr>
          <w:rFonts w:ascii="Times New Roman" w:hAnsi="Times New Roman" w:cs="Times New Roman"/>
        </w:rPr>
        <w:t>kraťasy</w:t>
      </w:r>
    </w:p>
    <w:p w14:paraId="3D330C9B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6A775ADE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mýdlo, ručník</w:t>
      </w:r>
    </w:p>
    <w:p w14:paraId="7FE5D834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FA42FC3" w14:textId="77777777" w:rsidR="00F55D76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14:paraId="48C922D5" w14:textId="77777777" w:rsidR="00610EAF" w:rsidRPr="001723C0" w:rsidRDefault="00F55D76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nelinkovaný sešit A5 (č. 540)</w:t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</w:p>
    <w:p w14:paraId="674A1ACC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0F2E0A6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Pracovní činnosti</w:t>
      </w:r>
    </w:p>
    <w:p w14:paraId="20A1004C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pracovní oděv</w:t>
      </w:r>
    </w:p>
    <w:p w14:paraId="5B951BBB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další případné potřeby na základě domluvy podle prováděné činnosti</w:t>
      </w:r>
    </w:p>
    <w:p w14:paraId="0255B0A6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C66905F" w14:textId="77777777" w:rsidR="000E7E57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Informatika</w:t>
      </w:r>
    </w:p>
    <w:p w14:paraId="75BD4B9A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A5 (č. 544)</w:t>
      </w:r>
    </w:p>
    <w:p w14:paraId="54909A9F" w14:textId="77777777" w:rsidR="00C67500" w:rsidRDefault="00C67500" w:rsidP="00C6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B4E65" w14:textId="53BB53F4" w:rsidR="00C67500" w:rsidRDefault="00C67500" w:rsidP="00C6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kreslení</w:t>
      </w:r>
    </w:p>
    <w:p w14:paraId="3A69C3E8" w14:textId="3BEACBDA" w:rsidR="001723C0" w:rsidRDefault="00C6750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Čtverečkovaný sešit A5</w:t>
      </w:r>
    </w:p>
    <w:p w14:paraId="068D76FF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sectPr w:rsidR="001723C0" w:rsidRPr="001723C0" w:rsidSect="0061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6605"/>
    <w:multiLevelType w:val="multilevel"/>
    <w:tmpl w:val="11F2F6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A545C2"/>
    <w:multiLevelType w:val="hybridMultilevel"/>
    <w:tmpl w:val="B178F37A"/>
    <w:lvl w:ilvl="0" w:tplc="6E32D2E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F5E15"/>
    <w:multiLevelType w:val="hybridMultilevel"/>
    <w:tmpl w:val="D938F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316E"/>
    <w:multiLevelType w:val="hybridMultilevel"/>
    <w:tmpl w:val="262CB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C7B7D"/>
    <w:multiLevelType w:val="hybridMultilevel"/>
    <w:tmpl w:val="F3C6BDE0"/>
    <w:lvl w:ilvl="0" w:tplc="510ED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91685"/>
    <w:multiLevelType w:val="hybridMultilevel"/>
    <w:tmpl w:val="3C6C6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1363">
    <w:abstractNumId w:val="4"/>
  </w:num>
  <w:num w:numId="2" w16cid:durableId="1177308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492961">
    <w:abstractNumId w:val="4"/>
  </w:num>
  <w:num w:numId="4" w16cid:durableId="424959393">
    <w:abstractNumId w:val="5"/>
  </w:num>
  <w:num w:numId="5" w16cid:durableId="604772372">
    <w:abstractNumId w:val="3"/>
  </w:num>
  <w:num w:numId="6" w16cid:durableId="1870558374">
    <w:abstractNumId w:val="0"/>
  </w:num>
  <w:num w:numId="7" w16cid:durableId="136258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AF"/>
    <w:rsid w:val="00024FE2"/>
    <w:rsid w:val="000E7E57"/>
    <w:rsid w:val="00102452"/>
    <w:rsid w:val="0010672D"/>
    <w:rsid w:val="001520D4"/>
    <w:rsid w:val="00157346"/>
    <w:rsid w:val="001723C0"/>
    <w:rsid w:val="00194D3B"/>
    <w:rsid w:val="00196FF3"/>
    <w:rsid w:val="00220892"/>
    <w:rsid w:val="00307BAC"/>
    <w:rsid w:val="004F6F23"/>
    <w:rsid w:val="005264E6"/>
    <w:rsid w:val="005557A0"/>
    <w:rsid w:val="00610EAF"/>
    <w:rsid w:val="006C0FCD"/>
    <w:rsid w:val="006E66C6"/>
    <w:rsid w:val="00730C01"/>
    <w:rsid w:val="007912F0"/>
    <w:rsid w:val="0083400B"/>
    <w:rsid w:val="009E62C7"/>
    <w:rsid w:val="009F7B0A"/>
    <w:rsid w:val="00BC6BC3"/>
    <w:rsid w:val="00BE166E"/>
    <w:rsid w:val="00C24736"/>
    <w:rsid w:val="00C67500"/>
    <w:rsid w:val="00D35DC5"/>
    <w:rsid w:val="00D87E72"/>
    <w:rsid w:val="00E307F3"/>
    <w:rsid w:val="00EE1D54"/>
    <w:rsid w:val="00F55D76"/>
    <w:rsid w:val="00F92539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C7B"/>
  <w15:docId w15:val="{E9433913-CA61-42A7-930B-F461CE5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10EAF"/>
    <w:pPr>
      <w:ind w:left="720"/>
      <w:contextualSpacing/>
    </w:pPr>
  </w:style>
  <w:style w:type="paragraph" w:styleId="Bezmezer">
    <w:name w:val="No Spacing"/>
    <w:uiPriority w:val="1"/>
    <w:qFormat/>
    <w:rsid w:val="00FC2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b243e-3410-4363-a765-070454c516ba">
      <Terms xmlns="http://schemas.microsoft.com/office/infopath/2007/PartnerControls"/>
    </lcf76f155ced4ddcb4097134ff3c332f>
    <TaxCatchAll xmlns="6cc2b7d2-281a-4685-93f7-15f43c2771b7" xsi:nil="true"/>
  </documentManagement>
</p:properties>
</file>

<file path=customXml/itemProps1.xml><?xml version="1.0" encoding="utf-8"?>
<ds:datastoreItem xmlns:ds="http://schemas.openxmlformats.org/officeDocument/2006/customXml" ds:itemID="{0C63DA86-9B6A-43C3-981A-49C2F3B29ACA}"/>
</file>

<file path=customXml/itemProps2.xml><?xml version="1.0" encoding="utf-8"?>
<ds:datastoreItem xmlns:ds="http://schemas.openxmlformats.org/officeDocument/2006/customXml" ds:itemID="{DAFE0DD2-B920-459D-A131-D2EEE2370C28}"/>
</file>

<file path=customXml/itemProps3.xml><?xml version="1.0" encoding="utf-8"?>
<ds:datastoreItem xmlns:ds="http://schemas.openxmlformats.org/officeDocument/2006/customXml" ds:itemID="{C0A25F8D-046B-4264-A9BE-A308C7D7A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Jahůdková Romana</dc:creator>
  <cp:keywords/>
  <dc:description/>
  <cp:lastModifiedBy>Terezie Zatloukalová</cp:lastModifiedBy>
  <cp:revision>2</cp:revision>
  <dcterms:created xsi:type="dcterms:W3CDTF">2024-08-08T12:57:00Z</dcterms:created>
  <dcterms:modified xsi:type="dcterms:W3CDTF">2024-08-08T12:57:00Z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0x010100F4FD541A48096A46A3E6807FEDAD7171</vt:lpwstr>
  </property>
</Properties>
</file>